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32AE4" w14:textId="79AD14A4" w:rsidR="005F17F6" w:rsidRDefault="005F17F6" w:rsidP="005F17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70920784"/>
      <w:r>
        <w:rPr>
          <w:rFonts w:cs="Arial"/>
          <w:b/>
          <w:noProof/>
          <w:sz w:val="24"/>
        </w:rPr>
        <w:t>SA WG2 Meeting #1</w:t>
      </w:r>
      <w:r w:rsidR="00700F75">
        <w:rPr>
          <w:rFonts w:cs="Arial"/>
          <w:b/>
          <w:noProof/>
          <w:sz w:val="24"/>
        </w:rPr>
        <w:t>5</w:t>
      </w:r>
      <w:r w:rsidR="004415C6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 w:rsidR="00700F75">
        <w:rPr>
          <w:rFonts w:cs="Arial"/>
          <w:b/>
          <w:noProof/>
          <w:sz w:val="24"/>
        </w:rPr>
        <w:t xml:space="preserve"> </w:t>
      </w:r>
      <w:r w:rsidR="00700F75"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00F75">
        <w:rPr>
          <w:rFonts w:cs="Arial"/>
          <w:b/>
          <w:noProof/>
          <w:sz w:val="24"/>
        </w:rPr>
        <w:t>2</w:t>
      </w:r>
      <w:r w:rsidR="00157107">
        <w:rPr>
          <w:rFonts w:cs="Arial"/>
          <w:b/>
          <w:noProof/>
          <w:sz w:val="24"/>
        </w:rPr>
        <w:t>05789</w:t>
      </w:r>
    </w:p>
    <w:p w14:paraId="0DC152F5" w14:textId="755387CD" w:rsidR="00615356" w:rsidRDefault="004415C6" w:rsidP="0061535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proofErr w:type="spellStart"/>
      <w:r w:rsidRPr="004415C6">
        <w:rPr>
          <w:rFonts w:cs="Arial"/>
          <w:b/>
          <w:bCs/>
          <w:sz w:val="24"/>
          <w:lang w:eastAsia="zh-CN"/>
        </w:rPr>
        <w:t>Elbonia</w:t>
      </w:r>
      <w:proofErr w:type="spellEnd"/>
      <w:r w:rsidRPr="004415C6">
        <w:rPr>
          <w:rFonts w:cs="Arial"/>
          <w:b/>
          <w:bCs/>
          <w:sz w:val="24"/>
          <w:lang w:eastAsia="zh-CN"/>
        </w:rPr>
        <w:t>, 17 - 26 Aug, 2022</w:t>
      </w:r>
      <w:r w:rsidR="005F17F6">
        <w:rPr>
          <w:rFonts w:cs="Arial"/>
          <w:b/>
          <w:noProof/>
          <w:color w:val="3333FF"/>
          <w:sz w:val="24"/>
        </w:rPr>
        <w:tab/>
      </w:r>
      <w:r w:rsidR="00615356">
        <w:rPr>
          <w:rFonts w:cs="Arial"/>
          <w:b/>
          <w:noProof/>
          <w:color w:val="3333FF"/>
          <w:sz w:val="24"/>
        </w:rPr>
        <w:tab/>
      </w:r>
      <w:r w:rsidR="00615356">
        <w:rPr>
          <w:rFonts w:cs="Arial"/>
          <w:b/>
          <w:noProof/>
          <w:color w:val="3333FF"/>
          <w:sz w:val="24"/>
        </w:rPr>
        <w:tab/>
      </w:r>
      <w:r w:rsidR="00700F75">
        <w:rPr>
          <w:rFonts w:cs="Arial"/>
          <w:b/>
          <w:noProof/>
          <w:color w:val="3333FF"/>
          <w:sz w:val="24"/>
        </w:rPr>
        <w:t xml:space="preserve">   </w:t>
      </w:r>
      <w:r w:rsidR="005014B6">
        <w:rPr>
          <w:rFonts w:cs="Arial"/>
          <w:b/>
          <w:noProof/>
          <w:color w:val="3333FF"/>
          <w:sz w:val="24"/>
        </w:rPr>
        <w:t xml:space="preserve">              </w:t>
      </w:r>
      <w:r w:rsidR="00700F75">
        <w:rPr>
          <w:rFonts w:cs="Arial"/>
          <w:b/>
          <w:noProof/>
          <w:color w:val="3333FF"/>
          <w:sz w:val="24"/>
        </w:rPr>
        <w:t xml:space="preserve">    </w:t>
      </w:r>
      <w:r w:rsidR="00BA670F">
        <w:rPr>
          <w:rFonts w:cs="Arial"/>
          <w:b/>
          <w:noProof/>
          <w:color w:val="3333FF"/>
          <w:sz w:val="24"/>
        </w:rPr>
        <w:t xml:space="preserve">   </w:t>
      </w:r>
      <w:r>
        <w:rPr>
          <w:rFonts w:cs="Arial"/>
          <w:b/>
          <w:noProof/>
          <w:color w:val="3333FF"/>
          <w:sz w:val="24"/>
        </w:rPr>
        <w:t xml:space="preserve">   </w:t>
      </w:r>
      <w:proofErr w:type="gramStart"/>
      <w:r>
        <w:rPr>
          <w:rFonts w:cs="Arial"/>
          <w:b/>
          <w:noProof/>
          <w:color w:val="3333FF"/>
          <w:sz w:val="24"/>
        </w:rPr>
        <w:t xml:space="preserve"> </w:t>
      </w:r>
      <w:r w:rsidR="00700F75">
        <w:rPr>
          <w:rFonts w:cs="Arial"/>
          <w:b/>
          <w:noProof/>
          <w:color w:val="3333FF"/>
          <w:sz w:val="24"/>
        </w:rPr>
        <w:t xml:space="preserve">  </w:t>
      </w:r>
      <w:r w:rsidR="00700F75">
        <w:rPr>
          <w:rFonts w:cs="Arial"/>
          <w:b/>
          <w:bCs/>
          <w:color w:val="0000FF"/>
        </w:rPr>
        <w:t>(</w:t>
      </w:r>
      <w:proofErr w:type="gramEnd"/>
      <w:r w:rsidR="00700F75">
        <w:rPr>
          <w:rFonts w:cs="Arial"/>
          <w:b/>
          <w:bCs/>
          <w:color w:val="0000FF"/>
        </w:rPr>
        <w:t>revision of S2-22</w:t>
      </w:r>
      <w:r w:rsidR="00BA670F">
        <w:rPr>
          <w:rFonts w:cs="Arial"/>
          <w:b/>
          <w:bCs/>
          <w:color w:val="0000FF"/>
        </w:rPr>
        <w:t>0</w:t>
      </w:r>
      <w:r w:rsidR="00F31146">
        <w:rPr>
          <w:rFonts w:cs="Arial"/>
          <w:b/>
          <w:bCs/>
          <w:color w:val="0000FF"/>
        </w:rPr>
        <w:t>xxxx</w:t>
      </w:r>
      <w:r w:rsidR="00700F75" w:rsidRPr="00E879AF">
        <w:rPr>
          <w:rFonts w:cs="Arial"/>
          <w:b/>
          <w:bCs/>
          <w:color w:val="0000FF"/>
        </w:rPr>
        <w:t>)</w:t>
      </w:r>
    </w:p>
    <w:bookmarkEnd w:id="0"/>
    <w:p w14:paraId="4C984AA8" w14:textId="586465E5" w:rsidR="00615356" w:rsidRPr="00320648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320648">
        <w:rPr>
          <w:rFonts w:ascii="Arial" w:hAnsi="Arial" w:cs="Arial"/>
          <w:b/>
        </w:rPr>
        <w:t>Source:</w:t>
      </w:r>
      <w:r w:rsidRPr="00320648">
        <w:rPr>
          <w:rFonts w:ascii="Arial" w:hAnsi="Arial" w:cs="Arial"/>
          <w:b/>
        </w:rPr>
        <w:tab/>
      </w:r>
      <w:r w:rsidR="00C94BDB" w:rsidRPr="00320648">
        <w:rPr>
          <w:rFonts w:ascii="Arial" w:hAnsi="Arial" w:cs="Arial"/>
          <w:b/>
        </w:rPr>
        <w:t>Deutsche Telekom</w:t>
      </w:r>
    </w:p>
    <w:p w14:paraId="0974FE14" w14:textId="6E24B22E" w:rsidR="00615356" w:rsidRPr="00C94BDB" w:rsidRDefault="00615356" w:rsidP="00615356">
      <w:pPr>
        <w:ind w:left="2127" w:hanging="2127"/>
        <w:rPr>
          <w:rFonts w:ascii="Arial" w:hAnsi="Arial" w:cs="Arial"/>
          <w:b/>
        </w:rPr>
      </w:pPr>
      <w:r w:rsidRPr="00C94BDB">
        <w:rPr>
          <w:rFonts w:ascii="Arial" w:hAnsi="Arial" w:cs="Arial"/>
          <w:b/>
        </w:rPr>
        <w:t>Title:</w:t>
      </w:r>
      <w:r w:rsidRPr="00C94BDB">
        <w:rPr>
          <w:rFonts w:ascii="Arial" w:hAnsi="Arial" w:cs="Arial"/>
          <w:b/>
        </w:rPr>
        <w:tab/>
      </w:r>
      <w:bookmarkStart w:id="1" w:name="OLE_LINK11"/>
      <w:bookmarkStart w:id="2" w:name="OLE_LINK12"/>
      <w:r w:rsidR="00FA76B2" w:rsidRPr="00C94BDB">
        <w:rPr>
          <w:rFonts w:ascii="Arial" w:hAnsi="Arial" w:cs="Arial"/>
          <w:b/>
        </w:rPr>
        <w:t>TEI18</w:t>
      </w:r>
      <w:r w:rsidR="00965689" w:rsidRPr="00C94BDB">
        <w:rPr>
          <w:rFonts w:ascii="Arial" w:hAnsi="Arial" w:cs="Arial"/>
          <w:b/>
        </w:rPr>
        <w:t xml:space="preserve"> </w:t>
      </w:r>
      <w:r w:rsidR="008932EC" w:rsidRPr="00C94BDB">
        <w:rPr>
          <w:rFonts w:ascii="Arial" w:hAnsi="Arial" w:cs="Arial"/>
          <w:b/>
        </w:rPr>
        <w:t xml:space="preserve">on </w:t>
      </w:r>
      <w:bookmarkEnd w:id="1"/>
      <w:bookmarkEnd w:id="2"/>
      <w:r w:rsidR="00C94BDB" w:rsidRPr="00C94BDB">
        <w:rPr>
          <w:rFonts w:ascii="Arial" w:hAnsi="Arial" w:cs="Arial"/>
          <w:b/>
        </w:rPr>
        <w:t>IMS R</w:t>
      </w:r>
      <w:r w:rsidR="00C94BDB">
        <w:rPr>
          <w:rFonts w:ascii="Arial" w:hAnsi="Arial" w:cs="Arial"/>
          <w:b/>
        </w:rPr>
        <w:t>DF</w:t>
      </w:r>
    </w:p>
    <w:p w14:paraId="68440015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01AD4" w:rsidRPr="006E5DD5">
        <w:rPr>
          <w:rFonts w:ascii="Arial" w:eastAsia="Batang" w:hAnsi="Arial"/>
          <w:b/>
        </w:rPr>
        <w:t>Approval</w:t>
      </w:r>
    </w:p>
    <w:p w14:paraId="13C41606" w14:textId="1AEC6DFC" w:rsidR="00615356" w:rsidRPr="00A05BDF" w:rsidRDefault="00615356" w:rsidP="0061535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164C3">
        <w:rPr>
          <w:rFonts w:ascii="Arial" w:hAnsi="Arial" w:cs="Arial"/>
          <w:b/>
        </w:rPr>
        <w:t>10.4</w:t>
      </w:r>
    </w:p>
    <w:p w14:paraId="648DA956" w14:textId="53168A58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</w:t>
      </w:r>
      <w:r w:rsidR="00C01AD4">
        <w:rPr>
          <w:rFonts w:ascii="Arial" w:hAnsi="Arial" w:cs="Arial"/>
          <w:b/>
        </w:rPr>
        <w:t>_</w:t>
      </w:r>
      <w:r w:rsidR="00C94BDB">
        <w:rPr>
          <w:rFonts w:ascii="Arial" w:hAnsi="Arial" w:cs="Arial"/>
          <w:b/>
        </w:rPr>
        <w:t>IMSRDF</w:t>
      </w:r>
    </w:p>
    <w:p w14:paraId="29A63B2F" w14:textId="477028D9"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A76B2">
        <w:rPr>
          <w:rFonts w:ascii="Arial" w:hAnsi="Arial" w:cs="Arial"/>
          <w:b/>
        </w:rPr>
        <w:t>TEI18</w:t>
      </w:r>
      <w:r w:rsidR="00FA76B2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 xml:space="preserve">on </w:t>
      </w:r>
      <w:r w:rsidR="00C94BDB">
        <w:rPr>
          <w:rFonts w:ascii="Arial" w:hAnsi="Arial" w:cs="Arial"/>
          <w:b/>
        </w:rPr>
        <w:t>IMS RDF</w:t>
      </w:r>
    </w:p>
    <w:p w14:paraId="693945F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3E61B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3841F0" w14:textId="69810AD1" w:rsidR="003F268E" w:rsidRPr="00FA76B2" w:rsidRDefault="008A76FD" w:rsidP="00BA3A53">
      <w:pPr>
        <w:pStyle w:val="berschrift1"/>
        <w:rPr>
          <w:sz w:val="32"/>
          <w:lang w:val="fr-F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bookmarkStart w:id="3" w:name="OLE_LINK18"/>
      <w:bookmarkStart w:id="4" w:name="OLE_LINK19"/>
      <w:r w:rsidR="00FA76B2" w:rsidRPr="00FA76B2">
        <w:rPr>
          <w:sz w:val="32"/>
          <w:lang w:val="fr-FR"/>
        </w:rPr>
        <w:t xml:space="preserve">TEI18 on </w:t>
      </w:r>
      <w:bookmarkEnd w:id="3"/>
      <w:bookmarkEnd w:id="4"/>
      <w:r w:rsidR="000C578F">
        <w:rPr>
          <w:sz w:val="32"/>
          <w:lang w:val="fr-FR"/>
        </w:rPr>
        <w:t>IMS RDF</w:t>
      </w:r>
    </w:p>
    <w:p w14:paraId="6A466974" w14:textId="6382ACD8" w:rsidR="00B078D6" w:rsidRDefault="00E13CB2" w:rsidP="00D31CC8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470F">
        <w:t>TEI18_</w:t>
      </w:r>
      <w:r w:rsidR="000C578F">
        <w:t>IMSRDF</w:t>
      </w:r>
    </w:p>
    <w:p w14:paraId="2A487C1B" w14:textId="77777777" w:rsidR="00B078D6" w:rsidRPr="006D470F" w:rsidRDefault="00B078D6" w:rsidP="00337ED2">
      <w:pPr>
        <w:pStyle w:val="berschrift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14:paraId="39CDE00A" w14:textId="77777777" w:rsidR="008A76FD" w:rsidRDefault="00B03C01" w:rsidP="00FC3B6D">
      <w:pPr>
        <w:ind w:right="-99"/>
      </w:pPr>
      <w:r>
        <w:t xml:space="preserve"> </w:t>
      </w:r>
    </w:p>
    <w:p w14:paraId="2A18BD5F" w14:textId="77777777" w:rsidR="004260A5" w:rsidRDefault="004260A5" w:rsidP="004260A5">
      <w:pPr>
        <w:pStyle w:val="berschrift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72A0A" w14:paraId="4BE2DB6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225A1E8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C10431" w14:textId="77777777"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CAAD82" w14:textId="77777777"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6F28AD" w14:textId="77777777"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781D28" w14:textId="77777777"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7037D18" w14:textId="77777777"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14:paraId="2DADF7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9080EE1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52FAF5F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679CFD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FE68B4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03B694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8028E6" w14:textId="77777777" w:rsidR="004260A5" w:rsidRPr="00472A0A" w:rsidRDefault="004260A5" w:rsidP="004A40BE">
            <w:pPr>
              <w:pStyle w:val="TAC"/>
            </w:pPr>
          </w:p>
        </w:tc>
      </w:tr>
      <w:tr w:rsidR="004260A5" w:rsidRPr="00472A0A" w14:paraId="126132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4B5EA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3984B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77263741" w14:textId="77777777" w:rsidR="004260A5" w:rsidRPr="00472A0A" w:rsidRDefault="008932EC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1022B9CB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1F3E59EB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C568D" w14:textId="77777777"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14:paraId="110300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D43820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79F047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03A6AA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D9D8E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32033D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B30CE9" w14:textId="77777777" w:rsidR="004260A5" w:rsidRPr="00472A0A" w:rsidRDefault="004260A5" w:rsidP="004A40BE">
            <w:pPr>
              <w:pStyle w:val="TAC"/>
            </w:pPr>
          </w:p>
        </w:tc>
      </w:tr>
    </w:tbl>
    <w:p w14:paraId="3B3C5DAF" w14:textId="77777777" w:rsidR="008A76FD" w:rsidRDefault="008A76FD" w:rsidP="001C5C86">
      <w:pPr>
        <w:ind w:right="-99"/>
        <w:rPr>
          <w:b/>
        </w:rPr>
      </w:pPr>
    </w:p>
    <w:p w14:paraId="15E2CEB4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2097D9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326E2C1C" w14:textId="7D3FC4EB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14:paraId="33320743" w14:textId="77777777" w:rsidTr="006B4280">
        <w:tc>
          <w:tcPr>
            <w:tcW w:w="675" w:type="dxa"/>
          </w:tcPr>
          <w:p w14:paraId="479F0490" w14:textId="77777777"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A7EF2B6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14:paraId="28228E16" w14:textId="77777777" w:rsidTr="004260A5">
        <w:tc>
          <w:tcPr>
            <w:tcW w:w="675" w:type="dxa"/>
          </w:tcPr>
          <w:p w14:paraId="214D5255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E5C5B2D" w14:textId="77777777"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14:paraId="6D2B0B9C" w14:textId="77777777" w:rsidTr="004260A5">
        <w:tc>
          <w:tcPr>
            <w:tcW w:w="675" w:type="dxa"/>
          </w:tcPr>
          <w:p w14:paraId="50B1B96F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3B030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14:paraId="4AD4E831" w14:textId="77777777" w:rsidTr="001759A7">
        <w:tc>
          <w:tcPr>
            <w:tcW w:w="675" w:type="dxa"/>
          </w:tcPr>
          <w:p w14:paraId="27694846" w14:textId="77777777"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D066ECA" w14:textId="77777777"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14:paraId="64DC6B1A" w14:textId="77777777" w:rsidR="004876B9" w:rsidRDefault="004876B9" w:rsidP="001C5C86">
      <w:pPr>
        <w:ind w:right="-99"/>
        <w:rPr>
          <w:b/>
        </w:rPr>
      </w:pPr>
    </w:p>
    <w:p w14:paraId="7705B35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14:paraId="47FC9B3E" w14:textId="77777777" w:rsidTr="006B4280">
        <w:tc>
          <w:tcPr>
            <w:tcW w:w="9606" w:type="dxa"/>
            <w:gridSpan w:val="2"/>
            <w:shd w:val="clear" w:color="auto" w:fill="E0E0E0"/>
          </w:tcPr>
          <w:p w14:paraId="090CB807" w14:textId="77777777"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t xml:space="preserve">Parent Work Items </w:t>
            </w:r>
          </w:p>
        </w:tc>
      </w:tr>
      <w:tr w:rsidR="00B567D1" w:rsidRPr="00472A0A" w14:paraId="2AD0946B" w14:textId="77777777" w:rsidTr="00440BC9">
        <w:tc>
          <w:tcPr>
            <w:tcW w:w="1101" w:type="dxa"/>
            <w:shd w:val="clear" w:color="auto" w:fill="E0E0E0"/>
          </w:tcPr>
          <w:p w14:paraId="40DC63ED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1F26319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14:paraId="12173761" w14:textId="77777777" w:rsidTr="00440BC9">
        <w:tc>
          <w:tcPr>
            <w:tcW w:w="1101" w:type="dxa"/>
          </w:tcPr>
          <w:p w14:paraId="1EDA9AA6" w14:textId="77777777"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36B9A9C" w14:textId="77777777" w:rsidR="00B567D1" w:rsidRPr="00251D80" w:rsidRDefault="00B567D1" w:rsidP="00982CD6">
            <w:pPr>
              <w:pStyle w:val="tah0"/>
            </w:pPr>
          </w:p>
        </w:tc>
      </w:tr>
    </w:tbl>
    <w:p w14:paraId="1FB43C83" w14:textId="77777777" w:rsidR="004876B9" w:rsidRDefault="004876B9" w:rsidP="001C5C86">
      <w:pPr>
        <w:ind w:right="-99"/>
        <w:rPr>
          <w:b/>
        </w:rPr>
      </w:pPr>
    </w:p>
    <w:p w14:paraId="608230E0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14:paraId="277643B8" w14:textId="77777777" w:rsidTr="006B4280">
        <w:tc>
          <w:tcPr>
            <w:tcW w:w="9606" w:type="dxa"/>
            <w:gridSpan w:val="3"/>
            <w:shd w:val="clear" w:color="auto" w:fill="E0E0E0"/>
          </w:tcPr>
          <w:p w14:paraId="13225728" w14:textId="77777777"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14:paraId="0C3F8973" w14:textId="77777777" w:rsidTr="006B4280">
        <w:tc>
          <w:tcPr>
            <w:tcW w:w="1101" w:type="dxa"/>
            <w:shd w:val="clear" w:color="auto" w:fill="E0E0E0"/>
          </w:tcPr>
          <w:p w14:paraId="7F10A76E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F43301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557391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14:paraId="0F899667" w14:textId="77777777" w:rsidTr="00A36378">
        <w:tc>
          <w:tcPr>
            <w:tcW w:w="1101" w:type="dxa"/>
          </w:tcPr>
          <w:p w14:paraId="7C88B958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243B6A7E" w14:textId="77777777"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67131A0" w14:textId="77777777" w:rsidR="00440F0A" w:rsidRPr="00472A0A" w:rsidRDefault="00440F0A" w:rsidP="00FC23C9">
            <w:pPr>
              <w:pStyle w:val="TAL"/>
            </w:pPr>
          </w:p>
        </w:tc>
      </w:tr>
      <w:tr w:rsidR="00440F0A" w:rsidRPr="00472A0A" w14:paraId="4B3D7A52" w14:textId="77777777" w:rsidTr="00A36378">
        <w:tc>
          <w:tcPr>
            <w:tcW w:w="1101" w:type="dxa"/>
          </w:tcPr>
          <w:p w14:paraId="2C5BA7A4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533AF739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14:paraId="182B2BD6" w14:textId="77777777" w:rsidR="00440F0A" w:rsidRPr="00472A0A" w:rsidRDefault="00440F0A" w:rsidP="00440F0A">
            <w:pPr>
              <w:pStyle w:val="TAL"/>
            </w:pPr>
          </w:p>
        </w:tc>
      </w:tr>
    </w:tbl>
    <w:p w14:paraId="108A83DE" w14:textId="77777777" w:rsidR="008A76FD" w:rsidRDefault="008A76FD" w:rsidP="001C5C86">
      <w:pPr>
        <w:pStyle w:val="berschrift2"/>
      </w:pPr>
      <w:r>
        <w:t>3</w:t>
      </w:r>
      <w:r>
        <w:tab/>
        <w:t>Justification</w:t>
      </w:r>
    </w:p>
    <w:p w14:paraId="3C142869" w14:textId="7DE8DD9E" w:rsidR="008F2C77" w:rsidRDefault="008F2C77" w:rsidP="00D92F6D">
      <w:pPr>
        <w:tabs>
          <w:tab w:val="num" w:pos="720"/>
        </w:tabs>
      </w:pPr>
      <w:bookmarkStart w:id="5" w:name="_Hlk78619731"/>
      <w:bookmarkStart w:id="6" w:name="OLE_LINK14"/>
      <w:r>
        <w:t>3GPP specification TS 23.167 describes the RDF as:</w:t>
      </w:r>
    </w:p>
    <w:p w14:paraId="5D141EB3" w14:textId="77777777" w:rsidR="008F2C77" w:rsidRDefault="008F2C77" w:rsidP="008F2C77">
      <w:pPr>
        <w:rPr>
          <w:b/>
          <w:snapToGrid w:val="0"/>
        </w:rPr>
      </w:pPr>
      <w:r>
        <w:rPr>
          <w:b/>
          <w:snapToGrid w:val="0"/>
        </w:rPr>
        <w:t xml:space="preserve">Routing Determination Function (RDF): </w:t>
      </w:r>
      <w:r>
        <w:t>The functional entity, which may be integrated in a Location Server or in an LRF, provides the proper PSAP destination address to the E</w:t>
      </w:r>
      <w:r>
        <w:noBreakHyphen/>
        <w:t xml:space="preserve">CSCF for routing the emergency request. It can interact with a LS to manage ESQK allocation and </w:t>
      </w:r>
      <w:proofErr w:type="gramStart"/>
      <w:r>
        <w:t>management, and</w:t>
      </w:r>
      <w:proofErr w:type="gramEnd"/>
      <w:r>
        <w:t xml:space="preserve"> deliver location information to the PSAP.</w:t>
      </w:r>
    </w:p>
    <w:p w14:paraId="698AE19E" w14:textId="6957469C" w:rsidR="008F2C77" w:rsidRDefault="008F2C77" w:rsidP="00D92F6D">
      <w:pPr>
        <w:tabs>
          <w:tab w:val="num" w:pos="720"/>
        </w:tabs>
      </w:pPr>
      <w:r>
        <w:t xml:space="preserve">For deployments where RDF is integrated in </w:t>
      </w:r>
      <w:r w:rsidRPr="008F2C77">
        <w:t xml:space="preserve">Location Management Function </w:t>
      </w:r>
      <w:r>
        <w:t xml:space="preserve">(LMF) there is not yet an interface description how this can be done. </w:t>
      </w:r>
      <w:r w:rsidR="007106CC">
        <w:t>As all new interfaces in 5GC are using SBA the way forward should be to define SBI between E-CSCF and LMF. LMF</w:t>
      </w:r>
      <w:r w:rsidR="00DB29FC">
        <w:t xml:space="preserve"> already uses SBI, the LMF provided</w:t>
      </w:r>
      <w:r w:rsidR="007106CC">
        <w:t xml:space="preserve"> services defined in TS 23.501 </w:t>
      </w:r>
      <w:r w:rsidR="00320648">
        <w:t xml:space="preserve">and TS 23.273 </w:t>
      </w:r>
      <w:r w:rsidR="007106CC">
        <w:t xml:space="preserve">shall be extended to </w:t>
      </w:r>
      <w:proofErr w:type="gramStart"/>
      <w:r w:rsidR="007106CC">
        <w:t>cover also</w:t>
      </w:r>
      <w:proofErr w:type="gramEnd"/>
      <w:r w:rsidR="007106CC">
        <w:t xml:space="preserve"> the RDF functionality.</w:t>
      </w:r>
    </w:p>
    <w:p w14:paraId="19D729A9" w14:textId="77777777" w:rsidR="008F2C77" w:rsidRDefault="008F2C77" w:rsidP="00D92F6D">
      <w:pPr>
        <w:tabs>
          <w:tab w:val="num" w:pos="720"/>
        </w:tabs>
      </w:pPr>
    </w:p>
    <w:bookmarkEnd w:id="5"/>
    <w:bookmarkEnd w:id="6"/>
    <w:p w14:paraId="0AF6F252" w14:textId="77777777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3EBADA14" w14:textId="384D2E5A" w:rsidR="00DB29FC" w:rsidRDefault="0069275C" w:rsidP="00DB29FC">
      <w:pPr>
        <w:rPr>
          <w:rFonts w:eastAsia="DengXian"/>
          <w:lang w:eastAsia="zh-CN"/>
        </w:rPr>
      </w:pPr>
      <w:r w:rsidRPr="002322D9">
        <w:rPr>
          <w:rFonts w:eastAsia="DengXian" w:hint="eastAsia"/>
          <w:lang w:eastAsia="zh-CN"/>
        </w:rPr>
        <w:t>Th</w:t>
      </w:r>
      <w:r w:rsidRPr="002322D9">
        <w:rPr>
          <w:rFonts w:eastAsia="DengXian"/>
          <w:lang w:eastAsia="zh-CN"/>
        </w:rPr>
        <w:t xml:space="preserve">e object of this study is to </w:t>
      </w:r>
      <w:r w:rsidR="00A405B7">
        <w:rPr>
          <w:rFonts w:eastAsia="DengXian"/>
          <w:lang w:eastAsia="zh-CN"/>
        </w:rPr>
        <w:t xml:space="preserve">enhance the </w:t>
      </w:r>
      <w:r w:rsidR="00DB29FC">
        <w:rPr>
          <w:rFonts w:eastAsia="DengXian"/>
          <w:lang w:eastAsia="zh-CN"/>
        </w:rPr>
        <w:t>services provided by LMF to include SBI for RDF.</w:t>
      </w:r>
    </w:p>
    <w:p w14:paraId="03F803D9" w14:textId="5CB84471" w:rsidR="00D6166D" w:rsidRDefault="00D6166D" w:rsidP="00DB29FC">
      <w:pPr>
        <w:rPr>
          <w:rFonts w:eastAsia="DengXian"/>
          <w:lang w:eastAsia="zh-CN"/>
        </w:rPr>
      </w:pPr>
    </w:p>
    <w:p w14:paraId="4F84C588" w14:textId="1EFE3093" w:rsidR="00D6166D" w:rsidRPr="00F723ED" w:rsidRDefault="00D6166D" w:rsidP="00D6166D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>
        <w:rPr>
          <w:rFonts w:eastAsia="MS Gothic"/>
          <w:i w:val="0"/>
        </w:rPr>
        <w:t>0.5</w:t>
      </w:r>
      <w:r w:rsidRPr="00F723ED">
        <w:rPr>
          <w:rFonts w:eastAsia="MS Gothic"/>
          <w:i w:val="0"/>
        </w:rPr>
        <w:t xml:space="preserve"> TU(s) to discuss and agree on the corresponding CR.</w:t>
      </w:r>
    </w:p>
    <w:p w14:paraId="24268E20" w14:textId="77777777" w:rsidR="00D6166D" w:rsidRPr="00DA62FE" w:rsidRDefault="00D6166D" w:rsidP="00DB29FC"/>
    <w:p w14:paraId="1D15BC3E" w14:textId="77777777" w:rsidR="008A76FD" w:rsidRPr="00F04093" w:rsidRDefault="00174617" w:rsidP="001C5C86">
      <w:pPr>
        <w:pStyle w:val="berschrift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14:paraId="6023FF6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E36845" w14:textId="77777777"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14:paraId="5193C8A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AC2B3" w14:textId="77777777"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C3F85" w14:textId="77777777"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7D99C5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810D35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E480CB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2DE415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7C40FFBE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14:paraId="6C8D38A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A01687" w14:textId="77777777"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14:paraId="3F148D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2F899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B35D" w14:textId="77777777"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8CFF3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8E886C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14:paraId="7C873E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C62D" w14:textId="4AED3D18" w:rsidR="00440F0A" w:rsidRPr="00472A0A" w:rsidRDefault="00501512" w:rsidP="006F2784">
            <w:r>
              <w:t xml:space="preserve">TS </w:t>
            </w:r>
            <w:r w:rsidR="00102C2B">
              <w:t>23.50</w:t>
            </w:r>
            <w:r w:rsidR="009F2E70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66E" w14:textId="6C4712EF" w:rsidR="00440F0A" w:rsidRPr="00F42D9A" w:rsidRDefault="00F42D9A" w:rsidP="00320648">
            <w:r w:rsidRPr="0069275C">
              <w:t xml:space="preserve">Enhance </w:t>
            </w:r>
            <w:r w:rsidR="009F2E70">
              <w:t>the list of services provided by LMF to cover RDF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A32B" w14:textId="42462E9F" w:rsidR="00440F0A" w:rsidRPr="00472A0A" w:rsidRDefault="006D470F" w:rsidP="006F2784">
            <w:pPr>
              <w:rPr>
                <w:highlight w:val="yellow"/>
                <w:lang w:val="it-IT"/>
              </w:rPr>
            </w:pPr>
            <w:r w:rsidRPr="006D470F">
              <w:t>SA#9</w:t>
            </w:r>
            <w:r w:rsidR="00D6166D">
              <w:t>9</w:t>
            </w:r>
            <w:r w:rsidR="00B77B38">
              <w:t xml:space="preserve"> </w:t>
            </w:r>
            <w:r w:rsidR="00B77B38" w:rsidRPr="00B77B38">
              <w:t>(</w:t>
            </w:r>
            <w:r w:rsidR="00B77B38">
              <w:t>3/</w:t>
            </w:r>
            <w:r w:rsidR="00B77B38" w:rsidRPr="00B77B38"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6DDA" w14:textId="77777777" w:rsidR="00440F0A" w:rsidRPr="00472A0A" w:rsidRDefault="00440F0A" w:rsidP="00440F0A">
            <w:pPr>
              <w:rPr>
                <w:highlight w:val="yellow"/>
              </w:rPr>
            </w:pPr>
          </w:p>
        </w:tc>
      </w:tr>
      <w:tr w:rsidR="00320648" w:rsidRPr="00472A0A" w14:paraId="1197A6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0A18" w14:textId="343DF9C6" w:rsidR="00320648" w:rsidRDefault="00501512" w:rsidP="00320648">
            <w:r>
              <w:t xml:space="preserve">TS </w:t>
            </w:r>
            <w:r w:rsidR="00320648"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0D38" w14:textId="7203B653" w:rsidR="00320648" w:rsidRPr="0069275C" w:rsidRDefault="00320648" w:rsidP="00320648">
            <w:r w:rsidRPr="0069275C">
              <w:t xml:space="preserve">Enhance </w:t>
            </w:r>
            <w:r>
              <w:t>the list of services provided by LMF to cover RDF functionality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D04B" w14:textId="02E476DC" w:rsidR="00320648" w:rsidRPr="006D470F" w:rsidRDefault="00320648" w:rsidP="00320648">
            <w:r w:rsidRPr="006D470F">
              <w:t>SA#9</w:t>
            </w:r>
            <w:r>
              <w:t xml:space="preserve">9 </w:t>
            </w:r>
            <w:r w:rsidRPr="00B77B38">
              <w:t>(</w:t>
            </w:r>
            <w:r>
              <w:t>3/</w:t>
            </w:r>
            <w:r w:rsidRPr="00B77B38"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BADE" w14:textId="77777777" w:rsidR="00320648" w:rsidRPr="00472A0A" w:rsidRDefault="00320648" w:rsidP="00320648">
            <w:pPr>
              <w:rPr>
                <w:highlight w:val="yellow"/>
              </w:rPr>
            </w:pPr>
          </w:p>
        </w:tc>
      </w:tr>
    </w:tbl>
    <w:p w14:paraId="19BDE2AE" w14:textId="77777777" w:rsidR="00320648" w:rsidRDefault="00320648" w:rsidP="00944B28">
      <w:pPr>
        <w:pStyle w:val="berschrift2"/>
        <w:spacing w:before="0" w:after="0"/>
      </w:pPr>
    </w:p>
    <w:p w14:paraId="6B6659AA" w14:textId="4C66AB13" w:rsidR="008A76FD" w:rsidRDefault="00174617" w:rsidP="00944B28">
      <w:pPr>
        <w:pStyle w:val="berschrift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08AB017" w14:textId="3A77206B" w:rsidR="0096314C" w:rsidRDefault="009F2E70" w:rsidP="0096314C">
      <w:r>
        <w:t>Leopold Murhammer</w:t>
      </w:r>
      <w:r w:rsidR="0096314C">
        <w:t xml:space="preserve">, </w:t>
      </w:r>
      <w:r>
        <w:t>Deutsche Telekom</w:t>
      </w:r>
    </w:p>
    <w:p w14:paraId="470BA1D2" w14:textId="4997161A" w:rsidR="009F2E70" w:rsidRDefault="003137E2" w:rsidP="00440F0A">
      <w:hyperlink r:id="rId11" w:history="1">
        <w:r w:rsidR="009F2E70" w:rsidRPr="008E3FF4">
          <w:rPr>
            <w:rStyle w:val="Hyperlink"/>
          </w:rPr>
          <w:t>leopold.murhammer@magenta.at</w:t>
        </w:r>
      </w:hyperlink>
    </w:p>
    <w:p w14:paraId="4BD71EF0" w14:textId="77777777" w:rsidR="008A76FD" w:rsidRDefault="00174617" w:rsidP="00944B28">
      <w:pPr>
        <w:pStyle w:val="berschrift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6CACCE9" w14:textId="77777777"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14:paraId="7D23B373" w14:textId="77777777" w:rsidR="00557B2E" w:rsidRPr="00557B2E" w:rsidRDefault="00557B2E" w:rsidP="009870A7">
      <w:pPr>
        <w:spacing w:after="0"/>
        <w:ind w:left="1134" w:right="-96"/>
      </w:pPr>
    </w:p>
    <w:p w14:paraId="5DA83471" w14:textId="77777777" w:rsidR="00174617" w:rsidRDefault="00174617" w:rsidP="00174617">
      <w:pPr>
        <w:pStyle w:val="berschrift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F0C206" w14:textId="77777777" w:rsidR="00015F97" w:rsidRPr="00811EC7" w:rsidRDefault="00F0013F" w:rsidP="00440F0A">
      <w:pPr>
        <w:pStyle w:val="NO"/>
        <w:ind w:left="0" w:firstLine="0"/>
        <w:rPr>
          <w:lang w:val="en-US"/>
        </w:rPr>
      </w:pPr>
      <w:bookmarkStart w:id="7" w:name="_Hlk71011168"/>
      <w:r>
        <w:rPr>
          <w:lang w:val="en-US"/>
        </w:rPr>
        <w:t>NA</w:t>
      </w:r>
    </w:p>
    <w:p w14:paraId="67501407" w14:textId="77777777" w:rsidR="008A76FD" w:rsidRPr="005F17F6" w:rsidRDefault="00872B3B" w:rsidP="00BA3A53">
      <w:pPr>
        <w:pStyle w:val="berschrift2"/>
        <w:spacing w:before="0"/>
        <w:rPr>
          <w:i/>
          <w:iCs/>
        </w:rPr>
      </w:pPr>
      <w:r w:rsidRPr="005F17F6">
        <w:lastRenderedPageBreak/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14:paraId="2BEF153C" w14:textId="77777777" w:rsidTr="00015F97">
        <w:trPr>
          <w:jc w:val="center"/>
        </w:trPr>
        <w:tc>
          <w:tcPr>
            <w:tcW w:w="0" w:type="auto"/>
            <w:shd w:val="clear" w:color="auto" w:fill="E0E0E0"/>
          </w:tcPr>
          <w:p w14:paraId="061D450F" w14:textId="77777777"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14:paraId="5AC127B3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0E0E6EE6" w14:textId="1AF0D5ED" w:rsidR="005F17F6" w:rsidRPr="00472A0A" w:rsidRDefault="009F2E70" w:rsidP="00D332B9">
            <w:pPr>
              <w:pStyle w:val="TAL"/>
            </w:pPr>
            <w:r>
              <w:t>Deutsche Telekom</w:t>
            </w:r>
          </w:p>
        </w:tc>
      </w:tr>
      <w:tr w:rsidR="005F17F6" w:rsidRPr="00472A0A" w14:paraId="504D346C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3F1CD612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1F355E12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3CE102CE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46E48FC6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D66AC15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61732E76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96C793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5DCE60A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1ACA4BE5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4CC400D2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15F36B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0AF8EE1C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1660646A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8280FB8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0AD3531C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05BDFEB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63EFE8AC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4D9FEA59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64E20327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7293EAC9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0AEE49DA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07D969C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FA322DF" w14:textId="77777777" w:rsidR="005F17F6" w:rsidRDefault="005F17F6" w:rsidP="00D332B9">
            <w:pPr>
              <w:pStyle w:val="TAL"/>
            </w:pPr>
          </w:p>
        </w:tc>
      </w:tr>
      <w:bookmarkEnd w:id="7"/>
    </w:tbl>
    <w:p w14:paraId="0D07B11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2D85A" w14:textId="77777777" w:rsidR="003137E2" w:rsidRDefault="003137E2">
      <w:r>
        <w:separator/>
      </w:r>
    </w:p>
  </w:endnote>
  <w:endnote w:type="continuationSeparator" w:id="0">
    <w:p w14:paraId="77A48AA7" w14:textId="77777777" w:rsidR="003137E2" w:rsidRDefault="0031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BA02C" w14:textId="77777777" w:rsidR="003137E2" w:rsidRDefault="003137E2">
      <w:r>
        <w:separator/>
      </w:r>
    </w:p>
  </w:footnote>
  <w:footnote w:type="continuationSeparator" w:id="0">
    <w:p w14:paraId="22943D58" w14:textId="77777777" w:rsidR="003137E2" w:rsidRDefault="00313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404E0A"/>
    <w:multiLevelType w:val="hybridMultilevel"/>
    <w:tmpl w:val="91E0ECB0"/>
    <w:lvl w:ilvl="0" w:tplc="BE5C78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051186"/>
    <w:multiLevelType w:val="hybridMultilevel"/>
    <w:tmpl w:val="6C94D65E"/>
    <w:lvl w:ilvl="0" w:tplc="FD7C3F1C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FEA7BCF"/>
    <w:multiLevelType w:val="hybridMultilevel"/>
    <w:tmpl w:val="E9DC22DE"/>
    <w:lvl w:ilvl="0" w:tplc="17325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E80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D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BA1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C8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0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824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B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2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0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de-AT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85C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78F"/>
    <w:rsid w:val="000C5FE3"/>
    <w:rsid w:val="000D122A"/>
    <w:rsid w:val="000D3B48"/>
    <w:rsid w:val="000E0B49"/>
    <w:rsid w:val="000E55AD"/>
    <w:rsid w:val="000E630D"/>
    <w:rsid w:val="000E6D1C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57107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575A"/>
    <w:rsid w:val="001B76CC"/>
    <w:rsid w:val="001B7C8E"/>
    <w:rsid w:val="001C5569"/>
    <w:rsid w:val="001C5C86"/>
    <w:rsid w:val="001C6666"/>
    <w:rsid w:val="001C718D"/>
    <w:rsid w:val="001D320A"/>
    <w:rsid w:val="001D4F1E"/>
    <w:rsid w:val="001E016A"/>
    <w:rsid w:val="001E3B55"/>
    <w:rsid w:val="001E3B9D"/>
    <w:rsid w:val="001E4D67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401E"/>
    <w:rsid w:val="00294E16"/>
    <w:rsid w:val="00297DCD"/>
    <w:rsid w:val="002A66BF"/>
    <w:rsid w:val="002B0B49"/>
    <w:rsid w:val="002B48C2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137E2"/>
    <w:rsid w:val="003205AD"/>
    <w:rsid w:val="00320648"/>
    <w:rsid w:val="0033027D"/>
    <w:rsid w:val="003330AC"/>
    <w:rsid w:val="00335FB2"/>
    <w:rsid w:val="00337ED2"/>
    <w:rsid w:val="00344158"/>
    <w:rsid w:val="00353F21"/>
    <w:rsid w:val="00355CB6"/>
    <w:rsid w:val="0036133E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646E"/>
    <w:rsid w:val="0043745F"/>
    <w:rsid w:val="0044029F"/>
    <w:rsid w:val="00440BC9"/>
    <w:rsid w:val="00440F0A"/>
    <w:rsid w:val="004415C6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FE4"/>
    <w:rsid w:val="004E2CE2"/>
    <w:rsid w:val="004E5172"/>
    <w:rsid w:val="004E6F8A"/>
    <w:rsid w:val="004F5C17"/>
    <w:rsid w:val="005014B6"/>
    <w:rsid w:val="00501512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A7467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164C3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A4A78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06CC"/>
    <w:rsid w:val="0071261F"/>
    <w:rsid w:val="00713CB4"/>
    <w:rsid w:val="0071617D"/>
    <w:rsid w:val="007162BE"/>
    <w:rsid w:val="00722267"/>
    <w:rsid w:val="0072258F"/>
    <w:rsid w:val="00734743"/>
    <w:rsid w:val="00735E86"/>
    <w:rsid w:val="00737710"/>
    <w:rsid w:val="007519AE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70AC"/>
    <w:rsid w:val="0083217F"/>
    <w:rsid w:val="00834A60"/>
    <w:rsid w:val="00835B3B"/>
    <w:rsid w:val="008442CC"/>
    <w:rsid w:val="00844C01"/>
    <w:rsid w:val="00851393"/>
    <w:rsid w:val="00854CF0"/>
    <w:rsid w:val="008554AE"/>
    <w:rsid w:val="00855D86"/>
    <w:rsid w:val="008628DE"/>
    <w:rsid w:val="00863E89"/>
    <w:rsid w:val="008679B8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C77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B5F90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2E70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6656B"/>
    <w:rsid w:val="00A70E1E"/>
    <w:rsid w:val="00A71F5B"/>
    <w:rsid w:val="00A72F88"/>
    <w:rsid w:val="00A73257"/>
    <w:rsid w:val="00A74A00"/>
    <w:rsid w:val="00A85B76"/>
    <w:rsid w:val="00A85EC2"/>
    <w:rsid w:val="00A901FC"/>
    <w:rsid w:val="00A9081F"/>
    <w:rsid w:val="00A9188C"/>
    <w:rsid w:val="00A97002"/>
    <w:rsid w:val="00A97A52"/>
    <w:rsid w:val="00AA0D6A"/>
    <w:rsid w:val="00AA39A9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152EF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77B38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A670F"/>
    <w:rsid w:val="00BB5EBF"/>
    <w:rsid w:val="00BC0D94"/>
    <w:rsid w:val="00BC642A"/>
    <w:rsid w:val="00BD5B3B"/>
    <w:rsid w:val="00BF23E5"/>
    <w:rsid w:val="00BF6955"/>
    <w:rsid w:val="00BF7C9D"/>
    <w:rsid w:val="00C01AD4"/>
    <w:rsid w:val="00C01E8C"/>
    <w:rsid w:val="00C03E01"/>
    <w:rsid w:val="00C10235"/>
    <w:rsid w:val="00C1198B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5F3C"/>
    <w:rsid w:val="00C36204"/>
    <w:rsid w:val="00C3799C"/>
    <w:rsid w:val="00C43D1E"/>
    <w:rsid w:val="00C44336"/>
    <w:rsid w:val="00C50123"/>
    <w:rsid w:val="00C50ECF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179D"/>
    <w:rsid w:val="00C93169"/>
    <w:rsid w:val="00C9474D"/>
    <w:rsid w:val="00C94BDB"/>
    <w:rsid w:val="00CA0968"/>
    <w:rsid w:val="00CA168E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127F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6166D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2FE"/>
    <w:rsid w:val="00DA6AD9"/>
    <w:rsid w:val="00DA74F3"/>
    <w:rsid w:val="00DB29FC"/>
    <w:rsid w:val="00DB2CB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34C87"/>
    <w:rsid w:val="00E42AD6"/>
    <w:rsid w:val="00E4389C"/>
    <w:rsid w:val="00E4527D"/>
    <w:rsid w:val="00E51D81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EF5557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31146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83D11"/>
    <w:rsid w:val="00F921F1"/>
    <w:rsid w:val="00FA4C19"/>
    <w:rsid w:val="00FA76B2"/>
    <w:rsid w:val="00FB127E"/>
    <w:rsid w:val="00FB3C0F"/>
    <w:rsid w:val="00FB60B8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E2A079"/>
  <w15:chartTrackingRefBased/>
  <w15:docId w15:val="{237B8C04-E424-43CB-80D3-989FFFBE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berschrift1">
    <w:name w:val="heading 1"/>
    <w:next w:val="Standard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3D6E8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3D6E8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3D6E8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3D6E89"/>
    <w:pPr>
      <w:outlineLvl w:val="5"/>
    </w:pPr>
  </w:style>
  <w:style w:type="paragraph" w:styleId="berschrift7">
    <w:name w:val="heading 7"/>
    <w:basedOn w:val="H6"/>
    <w:next w:val="Standard"/>
    <w:qFormat/>
    <w:rsid w:val="003D6E89"/>
    <w:pPr>
      <w:outlineLvl w:val="6"/>
    </w:pPr>
  </w:style>
  <w:style w:type="paragraph" w:styleId="berschrift8">
    <w:name w:val="heading 8"/>
    <w:basedOn w:val="berschrift1"/>
    <w:next w:val="Standard"/>
    <w:qFormat/>
    <w:rsid w:val="003D6E8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3D6E8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3D6E8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3D6E89"/>
    <w:pPr>
      <w:ind w:left="1701" w:hanging="1701"/>
    </w:pPr>
  </w:style>
  <w:style w:type="paragraph" w:styleId="Verzeichnis4">
    <w:name w:val="toc 4"/>
    <w:basedOn w:val="Verzeichnis3"/>
    <w:semiHidden/>
    <w:rsid w:val="003D6E89"/>
    <w:pPr>
      <w:ind w:left="1418" w:hanging="1418"/>
    </w:pPr>
  </w:style>
  <w:style w:type="paragraph" w:styleId="Verzeichnis3">
    <w:name w:val="toc 3"/>
    <w:basedOn w:val="Verzeichnis2"/>
    <w:semiHidden/>
    <w:rsid w:val="003D6E89"/>
    <w:pPr>
      <w:ind w:left="1134" w:hanging="1134"/>
    </w:pPr>
  </w:style>
  <w:style w:type="paragraph" w:styleId="Verzeichnis2">
    <w:name w:val="toc 2"/>
    <w:basedOn w:val="Verzeichnis1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E89"/>
    <w:pPr>
      <w:ind w:left="284"/>
    </w:pPr>
  </w:style>
  <w:style w:type="paragraph" w:styleId="Index1">
    <w:name w:val="index 1"/>
    <w:basedOn w:val="Standard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berschrift1"/>
    <w:next w:val="Standard"/>
    <w:rsid w:val="003D6E89"/>
    <w:pPr>
      <w:outlineLvl w:val="9"/>
    </w:pPr>
  </w:style>
  <w:style w:type="paragraph" w:styleId="Listennummer2">
    <w:name w:val="List Number 2"/>
    <w:basedOn w:val="Listennummer"/>
    <w:rsid w:val="003D6E89"/>
    <w:pPr>
      <w:ind w:left="851"/>
    </w:pPr>
  </w:style>
  <w:style w:type="character" w:styleId="Funotenzeichen">
    <w:name w:val="footnote reference"/>
    <w:semiHidden/>
    <w:rsid w:val="003D6E89"/>
    <w:rPr>
      <w:b/>
      <w:position w:val="6"/>
      <w:sz w:val="16"/>
    </w:rPr>
  </w:style>
  <w:style w:type="paragraph" w:styleId="Funotentext">
    <w:name w:val="footnote text"/>
    <w:basedOn w:val="Standard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3D6E89"/>
    <w:pPr>
      <w:keepLines/>
      <w:ind w:left="1135" w:hanging="851"/>
    </w:pPr>
  </w:style>
  <w:style w:type="paragraph" w:styleId="Verzeichnis9">
    <w:name w:val="toc 9"/>
    <w:basedOn w:val="Verzeichnis8"/>
    <w:semiHidden/>
    <w:rsid w:val="003D6E89"/>
    <w:pPr>
      <w:ind w:left="1418" w:hanging="1418"/>
    </w:pPr>
  </w:style>
  <w:style w:type="paragraph" w:customStyle="1" w:styleId="EX">
    <w:name w:val="EX"/>
    <w:basedOn w:val="Standard"/>
    <w:rsid w:val="003D6E89"/>
    <w:pPr>
      <w:keepLines/>
      <w:ind w:left="1702" w:hanging="1418"/>
    </w:pPr>
  </w:style>
  <w:style w:type="paragraph" w:customStyle="1" w:styleId="FP">
    <w:name w:val="FP"/>
    <w:basedOn w:val="Standard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Verzeichnis6">
    <w:name w:val="toc 6"/>
    <w:basedOn w:val="Verzeichnis5"/>
    <w:next w:val="Standard"/>
    <w:semiHidden/>
    <w:rsid w:val="003D6E8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D6E89"/>
    <w:pPr>
      <w:ind w:left="2268" w:hanging="2268"/>
    </w:pPr>
  </w:style>
  <w:style w:type="paragraph" w:styleId="Aufzhlungszeichen2">
    <w:name w:val="List Bullet 2"/>
    <w:basedOn w:val="Aufzhlungszeichen"/>
    <w:rsid w:val="003D6E89"/>
    <w:pPr>
      <w:ind w:left="851"/>
    </w:pPr>
  </w:style>
  <w:style w:type="paragraph" w:styleId="Aufzhlungszeichen3">
    <w:name w:val="List Bullet 3"/>
    <w:basedOn w:val="Aufzhlungszeichen2"/>
    <w:rsid w:val="003D6E89"/>
    <w:pPr>
      <w:ind w:left="1135"/>
    </w:pPr>
  </w:style>
  <w:style w:type="paragraph" w:styleId="Listennummer">
    <w:name w:val="List Number"/>
    <w:basedOn w:val="Liste"/>
    <w:rsid w:val="003D6E89"/>
  </w:style>
  <w:style w:type="paragraph" w:customStyle="1" w:styleId="EQ">
    <w:name w:val="EQ"/>
    <w:basedOn w:val="Standard"/>
    <w:next w:val="Standard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berschrift5"/>
    <w:next w:val="Standard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Liste2">
    <w:name w:val="List 2"/>
    <w:basedOn w:val="Liste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e3">
    <w:name w:val="List 3"/>
    <w:basedOn w:val="Liste2"/>
    <w:rsid w:val="003D6E89"/>
    <w:pPr>
      <w:ind w:left="1135"/>
    </w:pPr>
  </w:style>
  <w:style w:type="paragraph" w:styleId="Liste4">
    <w:name w:val="List 4"/>
    <w:basedOn w:val="Liste3"/>
    <w:rsid w:val="003D6E89"/>
    <w:pPr>
      <w:ind w:left="1418"/>
    </w:pPr>
  </w:style>
  <w:style w:type="paragraph" w:styleId="Liste5">
    <w:name w:val="List 5"/>
    <w:basedOn w:val="Liste4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Liste">
    <w:name w:val="List"/>
    <w:basedOn w:val="Standard"/>
    <w:rsid w:val="003D6E89"/>
    <w:pPr>
      <w:ind w:left="568" w:hanging="284"/>
    </w:pPr>
  </w:style>
  <w:style w:type="paragraph" w:styleId="Aufzhlungszeichen">
    <w:name w:val="List Bullet"/>
    <w:basedOn w:val="Liste"/>
    <w:rsid w:val="003D6E89"/>
  </w:style>
  <w:style w:type="paragraph" w:styleId="Aufzhlungszeichen4">
    <w:name w:val="List Bullet 4"/>
    <w:basedOn w:val="Aufzhlungszeichen3"/>
    <w:rsid w:val="003D6E89"/>
    <w:pPr>
      <w:ind w:left="1418"/>
    </w:pPr>
  </w:style>
  <w:style w:type="paragraph" w:styleId="Aufzhlungszeichen5">
    <w:name w:val="List Bullet 5"/>
    <w:basedOn w:val="Aufzhlungszeichen4"/>
    <w:rsid w:val="003D6E89"/>
    <w:pPr>
      <w:ind w:left="1702"/>
    </w:pPr>
  </w:style>
  <w:style w:type="paragraph" w:customStyle="1" w:styleId="B1">
    <w:name w:val="B1"/>
    <w:basedOn w:val="Liste"/>
    <w:rsid w:val="003D6E89"/>
  </w:style>
  <w:style w:type="paragraph" w:customStyle="1" w:styleId="B2">
    <w:name w:val="B2"/>
    <w:basedOn w:val="Liste2"/>
    <w:rsid w:val="003D6E89"/>
  </w:style>
  <w:style w:type="paragraph" w:customStyle="1" w:styleId="B3">
    <w:name w:val="B3"/>
    <w:basedOn w:val="Liste3"/>
    <w:rsid w:val="003D6E89"/>
  </w:style>
  <w:style w:type="paragraph" w:customStyle="1" w:styleId="B4">
    <w:name w:val="B4"/>
    <w:basedOn w:val="Liste4"/>
    <w:rsid w:val="003D6E89"/>
  </w:style>
  <w:style w:type="paragraph" w:customStyle="1" w:styleId="B5">
    <w:name w:val="B5"/>
    <w:basedOn w:val="Liste5"/>
    <w:rsid w:val="003D6E89"/>
  </w:style>
  <w:style w:type="paragraph" w:styleId="Fuzeile">
    <w:name w:val="footer"/>
    <w:basedOn w:val="Kopfzeile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paragraph" w:styleId="StandardWeb">
    <w:name w:val="Normal (Web)"/>
    <w:basedOn w:val="Standard"/>
    <w:uiPriority w:val="99"/>
    <w:unhideWhenUsed/>
    <w:rsid w:val="0089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enabsatz">
    <w:name w:val="List Paragraph"/>
    <w:basedOn w:val="Standard"/>
    <w:uiPriority w:val="34"/>
    <w:qFormat/>
    <w:rsid w:val="00854CF0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F2E70"/>
    <w:rPr>
      <w:color w:val="605E5C"/>
      <w:shd w:val="clear" w:color="auto" w:fill="E1DFDD"/>
    </w:rPr>
  </w:style>
  <w:style w:type="paragraph" w:customStyle="1" w:styleId="Guidance">
    <w:name w:val="Guidance"/>
    <w:basedOn w:val="Standard"/>
    <w:rsid w:val="00D6166D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3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opold.murhammer@magenta.a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C2530-3832-43EC-890A-EB08126CD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412</Words>
  <Characters>2602</Characters>
  <Application>Microsoft Office Word</Application>
  <DocSecurity>0</DocSecurity>
  <Lines>21</Lines>
  <Paragraphs>6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9" baseType="lpstr">
      <vt:lpstr/>
      <vt:lpstr>WID Template</vt:lpstr>
      <vt:lpstr>August 16 – 27th, 2021; Elbonia    					(revision of S2-210)</vt:lpstr>
      <vt:lpstr>Title: TEI18 on the support of secondary DN Authentication in EPC IWK cases</vt:lpstr>
      <vt:lpstr>    Acronym: TEI18_DNAEPC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/>
  <LinksUpToDate>false</LinksUpToDate>
  <CharactersWithSpaces>3008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leopold.murhammer@magenta.at</dc:creator>
  <cp:lastModifiedBy>Murhammer, Leopold</cp:lastModifiedBy>
  <cp:revision>29</cp:revision>
  <cp:lastPrinted>2000-02-29T03:31:00Z</cp:lastPrinted>
  <dcterms:created xsi:type="dcterms:W3CDTF">2022-05-18T14:31:00Z</dcterms:created>
  <dcterms:modified xsi:type="dcterms:W3CDTF">2022-08-10T11:15:00Z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(3)zLhtqf8BcoISZbKOeZFRGpFLaKLtGNJ+e5MymqnbZ0bNJAaa+/q1HHtR6wNSjL/rzkcEQsif_x000d_
RJ9u1lxLyJVIGJoE5IKRzBbGa+IIgaA/Uvb8G/PwBSO2HMA9Ao3ERO6pgA6HHlXLQYqDwVC3_x000d_
vkLWqQDQAqrt07kkfxObzq7v0xpWDQkg0d7GJrdAIfc3d7iNunu1aGp9CGu6yXanjnWywS4Q_x000d_
VbruZ4tGbHdBJ3ybZC</vt:lpwstr>
  </property>
  <property fmtid="{D5CDD505-2E9C-101B-9397-08002B2CF9AE}" pid="5" name="_2015_ms_pID_7253431">
    <vt:lpwstr>igI9oeQK57HCOYytln8TIAKQdTolmoaTyV7lrqQL1raSOQwvaIJUGg_x000d_
DpJTTv4IEar9Gv/eTr6mqNEyDBcgL4l6jvZg6DxdyKVgSnR3+SgRTJx+qwMXVAAgYdDjxqop_x000d_
xwpt5LkLtcvUYBMSwxwBSgIUn6KUnEgje5ZO5gMHJ0mXzcnQSekUUj/hOeg9BXvVhNOzU5q2_x000d_
H6aGXhe7ZlWCmcdFqR3P2BX28jYS7cPRViz6</vt:lpwstr>
  </property>
  <property fmtid="{D5CDD505-2E9C-101B-9397-08002B2CF9AE}" pid="6" name="_2015_ms_pID_7253432">
    <vt:lpwstr>nQ==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  <property fmtid="{D5CDD505-2E9C-101B-9397-08002B2CF9AE}" pid="11" name="MSIP_Label_55339bf0-f345-473a-9ec8-6ca7c8197055_Enabled">
    <vt:lpwstr>true</vt:lpwstr>
  </property>
  <property fmtid="{D5CDD505-2E9C-101B-9397-08002B2CF9AE}" pid="12" name="MSIP_Label_55339bf0-f345-473a-9ec8-6ca7c8197055_SetDate">
    <vt:lpwstr>2022-07-28T11:51:20Z</vt:lpwstr>
  </property>
  <property fmtid="{D5CDD505-2E9C-101B-9397-08002B2CF9AE}" pid="13" name="MSIP_Label_55339bf0-f345-473a-9ec8-6ca7c8197055_Method">
    <vt:lpwstr>Privileged</vt:lpwstr>
  </property>
  <property fmtid="{D5CDD505-2E9C-101B-9397-08002B2CF9AE}" pid="14" name="MSIP_Label_55339bf0-f345-473a-9ec8-6ca7c8197055_Name">
    <vt:lpwstr>OFFEN</vt:lpwstr>
  </property>
  <property fmtid="{D5CDD505-2E9C-101B-9397-08002B2CF9AE}" pid="15" name="MSIP_Label_55339bf0-f345-473a-9ec8-6ca7c8197055_SiteId">
    <vt:lpwstr>d313b56f-f400-44d3-8403-4b468b3d8ded</vt:lpwstr>
  </property>
  <property fmtid="{D5CDD505-2E9C-101B-9397-08002B2CF9AE}" pid="16" name="MSIP_Label_55339bf0-f345-473a-9ec8-6ca7c8197055_ActionId">
    <vt:lpwstr>274ba407-b353-41f0-8815-2dd711f02341</vt:lpwstr>
  </property>
  <property fmtid="{D5CDD505-2E9C-101B-9397-08002B2CF9AE}" pid="17" name="MSIP_Label_55339bf0-f345-473a-9ec8-6ca7c8197055_ContentBits">
    <vt:lpwstr>0</vt:lpwstr>
  </property>
</Properties>
</file>